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BC83" w14:textId="77777777" w:rsidR="00383DF6" w:rsidRDefault="00383DF6" w:rsidP="00383DF6">
      <w:pPr>
        <w:pStyle w:val="Sinespaciado"/>
        <w:jc w:val="center"/>
        <w:rPr>
          <w:b/>
          <w:sz w:val="24"/>
        </w:rPr>
      </w:pPr>
      <w:r w:rsidRPr="00383DF6">
        <w:rPr>
          <w:b/>
          <w:sz w:val="24"/>
        </w:rPr>
        <w:t>DEPARTAMENTO DE ATENCIÓN AL CUIDADO ANIMAL</w:t>
      </w:r>
    </w:p>
    <w:p w14:paraId="7ECCEACB" w14:textId="77777777" w:rsidR="00383DF6" w:rsidRDefault="00D9174A" w:rsidP="00D9174A">
      <w:pPr>
        <w:pStyle w:val="Sinespaciado"/>
        <w:jc w:val="center"/>
        <w:rPr>
          <w:b/>
          <w:sz w:val="24"/>
        </w:rPr>
      </w:pPr>
      <w:r w:rsidRPr="00383DF6">
        <w:rPr>
          <w:b/>
          <w:sz w:val="24"/>
        </w:rPr>
        <w:t>AVISO DE PRIVACIDAD SIMPLIFICADO</w:t>
      </w:r>
    </w:p>
    <w:p w14:paraId="16585BAB" w14:textId="77777777" w:rsidR="00D9174A" w:rsidRPr="00383DF6" w:rsidRDefault="00D9174A" w:rsidP="00D9174A">
      <w:pPr>
        <w:pStyle w:val="Sinespaciado"/>
        <w:jc w:val="center"/>
        <w:rPr>
          <w:b/>
          <w:sz w:val="24"/>
        </w:rPr>
      </w:pPr>
    </w:p>
    <w:p w14:paraId="56C17494" w14:textId="77777777" w:rsidR="007F12FD" w:rsidRDefault="00293DC9" w:rsidP="00383DF6">
      <w:pPr>
        <w:jc w:val="both"/>
        <w:rPr>
          <w:rFonts w:cstheme="minorHAnsi"/>
          <w:sz w:val="24"/>
          <w:szCs w:val="24"/>
        </w:rPr>
      </w:pPr>
      <w:r w:rsidRPr="00BB4B81">
        <w:rPr>
          <w:rFonts w:cstheme="minorHAnsi"/>
          <w:sz w:val="24"/>
          <w:szCs w:val="24"/>
        </w:rPr>
        <w:t>El Departamento de Atención al Cuidado Animal de la Secretaría de Servicios Municipales, del Municipio de Oaxaca de Juárez es el área responsable del tratamiento y cuidado de los datos personales que nos facilite.</w:t>
      </w:r>
    </w:p>
    <w:p w14:paraId="56A23A37" w14:textId="77777777" w:rsidR="007F12FD" w:rsidRDefault="00293DC9" w:rsidP="00383DF6">
      <w:pPr>
        <w:jc w:val="both"/>
        <w:rPr>
          <w:rFonts w:cstheme="minorHAnsi"/>
          <w:sz w:val="24"/>
          <w:szCs w:val="24"/>
        </w:rPr>
      </w:pPr>
      <w:r w:rsidRPr="00BB4B81">
        <w:rPr>
          <w:rFonts w:cstheme="minorHAnsi"/>
          <w:sz w:val="24"/>
          <w:szCs w:val="24"/>
        </w:rPr>
        <w:t xml:space="preserve"> Los datos personales que nos proporcione serán utilizados para los siguientes fines: Trámites relacionados con la identificación del dueño que tenga bajo su responsabilidad o cuidado al canino o felino, en caso de pérdida, tramites de acreditación de vacunas, desparasitación y esterilización de los animales de compañía.</w:t>
      </w:r>
    </w:p>
    <w:p w14:paraId="28A031C3" w14:textId="77777777" w:rsidR="007F12FD" w:rsidRDefault="00293DC9" w:rsidP="00383DF6">
      <w:pPr>
        <w:jc w:val="both"/>
        <w:rPr>
          <w:rFonts w:cstheme="minorHAnsi"/>
          <w:sz w:val="24"/>
          <w:szCs w:val="24"/>
        </w:rPr>
      </w:pPr>
      <w:r w:rsidRPr="00BB4B81">
        <w:rPr>
          <w:rFonts w:cstheme="minorHAnsi"/>
          <w:sz w:val="24"/>
          <w:szCs w:val="24"/>
        </w:rPr>
        <w:t xml:space="preserve"> Aviso que se pone a su disposición en términos de lo dispuesto por el artículo 20 de la Ley de Protección de Datos Personales en Posesión de Sujetos Obligados del Estado de Oaxaca.</w:t>
      </w:r>
    </w:p>
    <w:p w14:paraId="24A1E141" w14:textId="77777777" w:rsidR="007F12FD" w:rsidRDefault="00293DC9" w:rsidP="00383DF6">
      <w:pPr>
        <w:jc w:val="both"/>
        <w:rPr>
          <w:rFonts w:cstheme="minorHAnsi"/>
          <w:sz w:val="24"/>
          <w:szCs w:val="24"/>
        </w:rPr>
      </w:pPr>
      <w:r w:rsidRPr="00BB4B81">
        <w:rPr>
          <w:rFonts w:cstheme="minorHAnsi"/>
          <w:sz w:val="24"/>
          <w:szCs w:val="24"/>
        </w:rPr>
        <w:t xml:space="preserve"> No se realizará transferencia alguna de datos personales, salvo consentimiento por escrito, a excepción de los necesarios para atender requerimientos de información de autoridades del ámbito federal y estatal de los tres Poderes del Estado; Ejecutivo, Legislativo y Judicial, así como autoridades que integran la administración de este municipio, con la finalidad de atender o cumplir los requerimientos judiciales o jurisdiccionales debidamente fundados y motivados. </w:t>
      </w:r>
    </w:p>
    <w:p w14:paraId="714B452A" w14:textId="52295B92" w:rsidR="0053267F" w:rsidRPr="00BB4B81" w:rsidRDefault="00293DC9" w:rsidP="00383DF6">
      <w:pPr>
        <w:jc w:val="both"/>
        <w:rPr>
          <w:rFonts w:cstheme="minorHAnsi"/>
          <w:sz w:val="24"/>
          <w:szCs w:val="24"/>
        </w:rPr>
      </w:pPr>
      <w:r w:rsidRPr="00BB4B81">
        <w:rPr>
          <w:rFonts w:cstheme="minorHAnsi"/>
          <w:sz w:val="24"/>
          <w:szCs w:val="24"/>
        </w:rPr>
        <w:t xml:space="preserve">Usted podrá ejercer su Derecho de Acceso, Rectificación, Cancelación, Oposición y Portabilidad de sus datos personales (Derechos </w:t>
      </w:r>
      <w:proofErr w:type="spellStart"/>
      <w:r w:rsidRPr="00BB4B81">
        <w:rPr>
          <w:rFonts w:cstheme="minorHAnsi"/>
          <w:sz w:val="24"/>
          <w:szCs w:val="24"/>
        </w:rPr>
        <w:t>ARCOP</w:t>
      </w:r>
      <w:proofErr w:type="spellEnd"/>
      <w:r w:rsidRPr="00BB4B81">
        <w:rPr>
          <w:rFonts w:cstheme="minorHAnsi"/>
          <w:sz w:val="24"/>
          <w:szCs w:val="24"/>
        </w:rPr>
        <w:t>),</w:t>
      </w:r>
      <w:r w:rsidR="005A28C3" w:rsidRPr="005A28C3">
        <w:t xml:space="preserve"> </w:t>
      </w:r>
      <w:r w:rsidR="005A28C3" w:rsidRPr="005A28C3">
        <w:rPr>
          <w:rFonts w:cstheme="minorHAnsi"/>
          <w:sz w:val="24"/>
          <w:szCs w:val="24"/>
        </w:rPr>
        <w:t>a través de la Unidad de Transparencia, ubicada en Avenida Heroico Colegio Militar #909, Col: Reforma Oaxa</w:t>
      </w:r>
      <w:r w:rsidR="005A28C3">
        <w:rPr>
          <w:rFonts w:cstheme="minorHAnsi"/>
          <w:sz w:val="24"/>
          <w:szCs w:val="24"/>
        </w:rPr>
        <w:t>ca de Juárez Oaxaca C.P. 68050,</w:t>
      </w:r>
      <w:bookmarkStart w:id="0" w:name="_GoBack"/>
      <w:bookmarkEnd w:id="0"/>
      <w:r w:rsidRPr="00BB4B81">
        <w:rPr>
          <w:rFonts w:cstheme="minorHAnsi"/>
          <w:sz w:val="24"/>
          <w:szCs w:val="24"/>
        </w:rPr>
        <w:t xml:space="preserve"> mediante el correo electrónico </w:t>
      </w:r>
      <w:hyperlink r:id="rId6" w:history="1">
        <w:r w:rsidR="00BB4B81">
          <w:rPr>
            <w:rStyle w:val="Hipervnculo"/>
            <w:rFonts w:cstheme="minorHAnsi"/>
            <w:sz w:val="24"/>
            <w:szCs w:val="24"/>
            <w:u w:val="none"/>
          </w:rPr>
          <w:t>jefe.unidadtransparencia_22-</w:t>
        </w:r>
        <w:r w:rsidRPr="00BB4B81">
          <w:rPr>
            <w:rStyle w:val="Hipervnculo"/>
            <w:rFonts w:cstheme="minorHAnsi"/>
            <w:sz w:val="24"/>
            <w:szCs w:val="24"/>
            <w:u w:val="none"/>
          </w:rPr>
          <w:t>24@municipiodeoaxaca.gob.mx</w:t>
        </w:r>
      </w:hyperlink>
      <w:r w:rsidRPr="00BB4B81">
        <w:rPr>
          <w:rFonts w:cstheme="minorHAnsi"/>
          <w:sz w:val="24"/>
          <w:szCs w:val="24"/>
        </w:rPr>
        <w:t xml:space="preserve">  o al teléfono 9514387428, de lunes a viernes de 9:00 a 17:00 horas en días hábiles y podrá consultar el Aviso de Privacidad integral en https://transparencia.municipiodeoaxaca.gob.mx/aviso-de-privacidad</w:t>
      </w:r>
      <w:r w:rsidR="00220001" w:rsidRPr="00BB4B81">
        <w:rPr>
          <w:rFonts w:cstheme="minorHAnsi"/>
          <w:sz w:val="24"/>
          <w:szCs w:val="24"/>
        </w:rPr>
        <w:t>.</w:t>
      </w:r>
    </w:p>
    <w:sectPr w:rsidR="0053267F" w:rsidRPr="00BB4B81" w:rsidSect="00383DF6">
      <w:headerReference w:type="default" r:id="rId7"/>
      <w:pgSz w:w="12240" w:h="15840"/>
      <w:pgMar w:top="1417" w:right="1701" w:bottom="1417" w:left="1701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53768" w14:textId="77777777" w:rsidR="00073DC9" w:rsidRDefault="00073DC9" w:rsidP="00293DC9">
      <w:pPr>
        <w:spacing w:after="0" w:line="240" w:lineRule="auto"/>
      </w:pPr>
      <w:r>
        <w:separator/>
      </w:r>
    </w:p>
  </w:endnote>
  <w:endnote w:type="continuationSeparator" w:id="0">
    <w:p w14:paraId="7E36D392" w14:textId="77777777" w:rsidR="00073DC9" w:rsidRDefault="00073DC9" w:rsidP="0029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CA2FC" w14:textId="77777777" w:rsidR="00073DC9" w:rsidRDefault="00073DC9" w:rsidP="00293DC9">
      <w:pPr>
        <w:spacing w:after="0" w:line="240" w:lineRule="auto"/>
      </w:pPr>
      <w:r>
        <w:separator/>
      </w:r>
    </w:p>
  </w:footnote>
  <w:footnote w:type="continuationSeparator" w:id="0">
    <w:p w14:paraId="0775790E" w14:textId="77777777" w:rsidR="00073DC9" w:rsidRDefault="00073DC9" w:rsidP="0029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2BED2" w14:textId="77777777" w:rsidR="00293DC9" w:rsidRPr="00220001" w:rsidRDefault="00383DF6" w:rsidP="00293DC9">
    <w:pPr>
      <w:pStyle w:val="Encabezado"/>
      <w:jc w:val="center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2059EE58" wp14:editId="35195F24">
          <wp:simplePos x="0" y="0"/>
          <wp:positionH relativeFrom="column">
            <wp:posOffset>-1082040</wp:posOffset>
          </wp:positionH>
          <wp:positionV relativeFrom="paragraph">
            <wp:posOffset>-1608455</wp:posOffset>
          </wp:positionV>
          <wp:extent cx="7818120" cy="10112568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1011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C9"/>
    <w:rsid w:val="000619C2"/>
    <w:rsid w:val="00073DC9"/>
    <w:rsid w:val="00220001"/>
    <w:rsid w:val="00293DC9"/>
    <w:rsid w:val="00383DF6"/>
    <w:rsid w:val="003B4F3B"/>
    <w:rsid w:val="00434D40"/>
    <w:rsid w:val="00447812"/>
    <w:rsid w:val="004558A9"/>
    <w:rsid w:val="005A28C3"/>
    <w:rsid w:val="00683A51"/>
    <w:rsid w:val="00750EA2"/>
    <w:rsid w:val="007E4DA1"/>
    <w:rsid w:val="007F12FD"/>
    <w:rsid w:val="00B24276"/>
    <w:rsid w:val="00B274CB"/>
    <w:rsid w:val="00BB4B81"/>
    <w:rsid w:val="00D9174A"/>
    <w:rsid w:val="00E3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6112"/>
  <w15:chartTrackingRefBased/>
  <w15:docId w15:val="{4019D105-3635-4DEC-8176-4E382F57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3D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DC9"/>
  </w:style>
  <w:style w:type="paragraph" w:styleId="Piedepgina">
    <w:name w:val="footer"/>
    <w:basedOn w:val="Normal"/>
    <w:link w:val="PiedepginaCar"/>
    <w:uiPriority w:val="99"/>
    <w:unhideWhenUsed/>
    <w:rsid w:val="00293D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DC9"/>
  </w:style>
  <w:style w:type="character" w:styleId="Hipervnculo">
    <w:name w:val="Hyperlink"/>
    <w:basedOn w:val="Fuentedeprrafopredeter"/>
    <w:uiPriority w:val="99"/>
    <w:unhideWhenUsed/>
    <w:rsid w:val="00293DC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83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e.unidadtransparencia_22-24@municipiodeoaxaca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cp:lastPrinted>2023-05-02T22:52:00Z</cp:lastPrinted>
  <dcterms:created xsi:type="dcterms:W3CDTF">2024-03-08T17:30:00Z</dcterms:created>
  <dcterms:modified xsi:type="dcterms:W3CDTF">2024-03-08T17:30:00Z</dcterms:modified>
</cp:coreProperties>
</file>